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DF" w:rsidRPr="00BF14DF" w:rsidRDefault="00170962" w:rsidP="00BF14DF">
      <w:pPr>
        <w:pStyle w:val="2"/>
        <w:spacing w:before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BF14DF">
        <w:rPr>
          <w:rFonts w:ascii="Times New Roman" w:hAnsi="Times New Roman" w:cs="Times New Roman"/>
          <w:b/>
          <w:color w:val="auto"/>
          <w:sz w:val="28"/>
          <w:szCs w:val="28"/>
        </w:rPr>
        <w:t>Предложения</w:t>
      </w:r>
      <w:r w:rsidR="00BF14DF" w:rsidRPr="00BF14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редакции учебного плана </w:t>
      </w:r>
      <w:proofErr w:type="gramStart"/>
      <w:r w:rsidR="00BF14DF" w:rsidRPr="00BF14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специальности </w:t>
      </w:r>
      <w:r w:rsidR="00BF14DF" w:rsidRPr="00BF14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 1</w:t>
      </w:r>
      <w:proofErr w:type="gramEnd"/>
      <w:r w:rsidR="00BF14DF" w:rsidRPr="00BF14D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-26 02 05 Логистика</w:t>
      </w:r>
    </w:p>
    <w:p w:rsidR="00802EA7" w:rsidRDefault="00F86C31">
      <w:bookmarkStart w:id="0" w:name="_GoBack"/>
      <w:bookmarkEnd w:id="0"/>
    </w:p>
    <w:p w:rsidR="00170962" w:rsidRDefault="00846480" w:rsidP="00170962">
      <w:pPr>
        <w:pStyle w:val="a3"/>
        <w:numPr>
          <w:ilvl w:val="0"/>
          <w:numId w:val="1"/>
        </w:numPr>
      </w:pPr>
      <w:r>
        <w:t>Дисциплину «</w:t>
      </w:r>
      <w:r w:rsidR="00170962">
        <w:t>Информационные технологии и системы в логистике</w:t>
      </w:r>
      <w:r>
        <w:t>»</w:t>
      </w:r>
      <w:r w:rsidR="00170962">
        <w:t xml:space="preserve"> (</w:t>
      </w:r>
      <w:r w:rsidR="0054688B">
        <w:t xml:space="preserve">заменить </w:t>
      </w:r>
      <w:r w:rsidR="00170962">
        <w:t xml:space="preserve">зачет на </w:t>
      </w:r>
      <w:r w:rsidR="00170962" w:rsidRPr="00846480">
        <w:rPr>
          <w:b/>
        </w:rPr>
        <w:t>экзамен,</w:t>
      </w:r>
      <w:r w:rsidR="00170962">
        <w:t xml:space="preserve"> </w:t>
      </w:r>
      <w:r w:rsidR="001877B9">
        <w:t xml:space="preserve">из </w:t>
      </w:r>
      <w:r w:rsidR="00170962">
        <w:t>Мо</w:t>
      </w:r>
      <w:r w:rsidR="001877B9">
        <w:t>дуля</w:t>
      </w:r>
      <w:r w:rsidR="00170962">
        <w:t xml:space="preserve"> "Принятие решений в логистике"</w:t>
      </w:r>
      <w:r w:rsidR="00170962">
        <w:t xml:space="preserve"> </w:t>
      </w:r>
      <w:r w:rsidR="00E1356A">
        <w:t>в</w:t>
      </w:r>
      <w:r w:rsidR="00170962">
        <w:t xml:space="preserve"> </w:t>
      </w:r>
      <w:r w:rsidR="00170962">
        <w:t>Модуль "</w:t>
      </w:r>
      <w:r w:rsidR="00170962" w:rsidRPr="00846480">
        <w:rPr>
          <w:b/>
        </w:rPr>
        <w:t>Управление бизнес-процессами</w:t>
      </w:r>
      <w:r w:rsidR="00170962">
        <w:t>"</w:t>
      </w:r>
      <w:r w:rsidR="00170962">
        <w:t xml:space="preserve">, семестр 3 на </w:t>
      </w:r>
      <w:r w:rsidRPr="00846480">
        <w:rPr>
          <w:b/>
        </w:rPr>
        <w:t xml:space="preserve">семестр </w:t>
      </w:r>
      <w:r w:rsidR="00170962" w:rsidRPr="00846480">
        <w:rPr>
          <w:b/>
        </w:rPr>
        <w:t>7</w:t>
      </w:r>
      <w:r w:rsidR="001877B9">
        <w:t xml:space="preserve">, структура аудиторных часов вместо 26 л и 26 </w:t>
      </w:r>
      <w:proofErr w:type="spellStart"/>
      <w:r w:rsidR="001877B9">
        <w:t>пр</w:t>
      </w:r>
      <w:proofErr w:type="spellEnd"/>
      <w:r w:rsidR="001877B9">
        <w:t xml:space="preserve"> </w:t>
      </w:r>
      <w:r w:rsidR="001877B9" w:rsidRPr="00846480">
        <w:rPr>
          <w:b/>
        </w:rPr>
        <w:t xml:space="preserve">сделать 26 </w:t>
      </w:r>
      <w:proofErr w:type="gramStart"/>
      <w:r w:rsidR="001877B9" w:rsidRPr="00846480">
        <w:rPr>
          <w:b/>
        </w:rPr>
        <w:t>л ,</w:t>
      </w:r>
      <w:proofErr w:type="gramEnd"/>
      <w:r w:rsidR="001877B9" w:rsidRPr="00846480">
        <w:rPr>
          <w:b/>
        </w:rPr>
        <w:t xml:space="preserve"> 16 </w:t>
      </w:r>
      <w:proofErr w:type="spellStart"/>
      <w:r w:rsidR="001877B9" w:rsidRPr="00846480">
        <w:rPr>
          <w:b/>
        </w:rPr>
        <w:t>лаб</w:t>
      </w:r>
      <w:proofErr w:type="spellEnd"/>
      <w:r w:rsidR="001877B9" w:rsidRPr="00846480">
        <w:rPr>
          <w:b/>
        </w:rPr>
        <w:t xml:space="preserve"> и 10 </w:t>
      </w:r>
      <w:proofErr w:type="spellStart"/>
      <w:r w:rsidR="001877B9" w:rsidRPr="00846480">
        <w:rPr>
          <w:b/>
        </w:rPr>
        <w:t>пр</w:t>
      </w:r>
      <w:proofErr w:type="spellEnd"/>
      <w:r w:rsidR="00170962">
        <w:t>)</w:t>
      </w:r>
    </w:p>
    <w:p w:rsidR="001877B9" w:rsidRDefault="001877B9" w:rsidP="001877B9">
      <w:pPr>
        <w:pStyle w:val="a3"/>
        <w:rPr>
          <w:i/>
        </w:rPr>
      </w:pPr>
      <w:r w:rsidRPr="00846480">
        <w:rPr>
          <w:i/>
        </w:rPr>
        <w:t xml:space="preserve">Это обосновано тем, </w:t>
      </w:r>
      <w:proofErr w:type="gramStart"/>
      <w:r w:rsidRPr="00846480">
        <w:rPr>
          <w:i/>
        </w:rPr>
        <w:t>что во-первых</w:t>
      </w:r>
      <w:proofErr w:type="gramEnd"/>
      <w:r w:rsidRPr="00846480">
        <w:rPr>
          <w:i/>
        </w:rPr>
        <w:t>, данная дисциплина изучает технологии в различных функциональных областях логистики, без детального знания которых невозможно полноценно освоить их технологии и системы и во-вторых</w:t>
      </w:r>
      <w:r w:rsidR="00580F7B">
        <w:rPr>
          <w:i/>
        </w:rPr>
        <w:t>,</w:t>
      </w:r>
      <w:r w:rsidRPr="00846480">
        <w:rPr>
          <w:i/>
        </w:rPr>
        <w:t xml:space="preserve"> требует лабораторной работы на ЭВМ</w:t>
      </w:r>
      <w:r w:rsidR="00846480" w:rsidRPr="00846480">
        <w:rPr>
          <w:i/>
        </w:rPr>
        <w:t xml:space="preserve"> со специализированным ПО.</w:t>
      </w:r>
    </w:p>
    <w:p w:rsidR="00846480" w:rsidRPr="00E1356A" w:rsidRDefault="00E1356A" w:rsidP="00E1356A">
      <w:pPr>
        <w:pStyle w:val="a3"/>
        <w:numPr>
          <w:ilvl w:val="0"/>
          <w:numId w:val="1"/>
        </w:numPr>
        <w:rPr>
          <w:i/>
        </w:rPr>
      </w:pPr>
      <w:r>
        <w:t>Дисциплину «</w:t>
      </w:r>
      <w:r w:rsidRPr="00E1356A">
        <w:t>Управление взаимоотношениями с клиентами/ Поведение покупателей</w:t>
      </w:r>
      <w:r>
        <w:t>» из Модуля "</w:t>
      </w:r>
      <w:r w:rsidRPr="00E1356A">
        <w:rPr>
          <w:b/>
        </w:rPr>
        <w:t xml:space="preserve"> </w:t>
      </w:r>
      <w:r w:rsidRPr="00E1356A">
        <w:t>Управление бизнес-процессами</w:t>
      </w:r>
      <w:r>
        <w:t xml:space="preserve"> </w:t>
      </w:r>
      <w:r>
        <w:t xml:space="preserve">" </w:t>
      </w:r>
      <w:r>
        <w:t>в</w:t>
      </w:r>
      <w:r>
        <w:t xml:space="preserve"> Модуль </w:t>
      </w:r>
      <w:r w:rsidRPr="00E1356A">
        <w:rPr>
          <w:b/>
        </w:rPr>
        <w:t>"</w:t>
      </w:r>
      <w:r w:rsidRPr="00E1356A">
        <w:rPr>
          <w:b/>
        </w:rPr>
        <w:t xml:space="preserve"> </w:t>
      </w:r>
      <w:r w:rsidRPr="00E1356A">
        <w:rPr>
          <w:b/>
        </w:rPr>
        <w:t>Принятие решений в логистике</w:t>
      </w:r>
      <w:r>
        <w:t>"</w:t>
      </w:r>
      <w:r>
        <w:t xml:space="preserve"> </w:t>
      </w:r>
      <w:r w:rsidR="00846480" w:rsidRPr="00E1356A">
        <w:rPr>
          <w:i/>
        </w:rPr>
        <w:t xml:space="preserve">Связано с тем, что </w:t>
      </w:r>
      <w:r>
        <w:rPr>
          <w:i/>
        </w:rPr>
        <w:t>в данной дисциплине значительное количество вопросов относятся к сферам менеджмента и маркетинга</w:t>
      </w:r>
    </w:p>
    <w:p w:rsidR="001877B9" w:rsidRDefault="00846480" w:rsidP="00170962">
      <w:pPr>
        <w:pStyle w:val="a3"/>
        <w:numPr>
          <w:ilvl w:val="0"/>
          <w:numId w:val="1"/>
        </w:numPr>
      </w:pPr>
      <w:r>
        <w:t>Дисциплину «</w:t>
      </w:r>
      <w:r>
        <w:t xml:space="preserve">Экономическая </w:t>
      </w:r>
      <w:proofErr w:type="gramStart"/>
      <w:r>
        <w:t>история</w:t>
      </w:r>
      <w:r>
        <w:t>»</w:t>
      </w:r>
      <w:r>
        <w:t>/</w:t>
      </w:r>
      <w:proofErr w:type="gramEnd"/>
      <w:r>
        <w:t xml:space="preserve"> Городская цивилизация в Беларуси</w:t>
      </w:r>
      <w:r>
        <w:t xml:space="preserve"> в Социально-гуманитарном модуле</w:t>
      </w:r>
      <w:r>
        <w:t xml:space="preserve"> 2</w:t>
      </w:r>
      <w:r>
        <w:t xml:space="preserve"> </w:t>
      </w:r>
      <w:r w:rsidRPr="008C6AC7">
        <w:rPr>
          <w:b/>
        </w:rPr>
        <w:t>заменить на дисциплину «Экономическая география</w:t>
      </w:r>
      <w:r>
        <w:t>» с той же структурой часов и формой контроля.</w:t>
      </w:r>
    </w:p>
    <w:p w:rsidR="00846480" w:rsidRDefault="00846480" w:rsidP="00846480">
      <w:pPr>
        <w:pStyle w:val="a3"/>
        <w:rPr>
          <w:i/>
        </w:rPr>
      </w:pPr>
      <w:r w:rsidRPr="00E032B6">
        <w:rPr>
          <w:i/>
        </w:rPr>
        <w:t xml:space="preserve">Это обусловлено необходимостью наличия </w:t>
      </w:r>
      <w:r w:rsidR="00E032B6" w:rsidRPr="00E032B6">
        <w:rPr>
          <w:i/>
        </w:rPr>
        <w:t xml:space="preserve">общих </w:t>
      </w:r>
      <w:r w:rsidRPr="00E032B6">
        <w:rPr>
          <w:i/>
        </w:rPr>
        <w:t xml:space="preserve">знаний географии для </w:t>
      </w:r>
      <w:r w:rsidR="00E032B6" w:rsidRPr="00E032B6">
        <w:rPr>
          <w:i/>
        </w:rPr>
        <w:t>маршрутизации грузопотоков в стране и за рубежом, как одного из основных навыков специалиста в сфере логистики</w:t>
      </w:r>
    </w:p>
    <w:p w:rsidR="00E032B6" w:rsidRDefault="00E032B6" w:rsidP="00E032B6">
      <w:pPr>
        <w:pStyle w:val="a3"/>
        <w:numPr>
          <w:ilvl w:val="0"/>
          <w:numId w:val="1"/>
        </w:numPr>
        <w:spacing w:line="256" w:lineRule="auto"/>
      </w:pPr>
      <w:r>
        <w:t>Дисциплину «</w:t>
      </w:r>
      <w:r>
        <w:t>Менеджмент и предпринимательство</w:t>
      </w:r>
      <w:r>
        <w:t xml:space="preserve">» </w:t>
      </w:r>
      <w:r w:rsidRPr="008C6AC7">
        <w:rPr>
          <w:b/>
        </w:rPr>
        <w:t xml:space="preserve">заменить на </w:t>
      </w:r>
      <w:r w:rsidR="008C6AC7">
        <w:rPr>
          <w:b/>
        </w:rPr>
        <w:t xml:space="preserve">дисциплину </w:t>
      </w:r>
      <w:r w:rsidRPr="008C6AC7">
        <w:rPr>
          <w:b/>
        </w:rPr>
        <w:t>«Основы предпринимательства»</w:t>
      </w:r>
      <w:r>
        <w:t xml:space="preserve"> </w:t>
      </w:r>
      <w:r>
        <w:t>с той же структурой часов и формой контроля.</w:t>
      </w:r>
    </w:p>
    <w:p w:rsidR="001E4752" w:rsidRDefault="00E032B6" w:rsidP="00E032B6">
      <w:pPr>
        <w:pStyle w:val="a3"/>
        <w:rPr>
          <w:rStyle w:val="a5"/>
          <w:rFonts w:ascii="Times New Roman" w:hAnsi="Times New Roman" w:cs="Times New Roman"/>
          <w:color w:val="1A1A18"/>
          <w:sz w:val="24"/>
          <w:szCs w:val="24"/>
          <w:shd w:val="clear" w:color="auto" w:fill="FFFFFF"/>
        </w:rPr>
      </w:pPr>
      <w:r w:rsidRPr="001E4752">
        <w:rPr>
          <w:rFonts w:ascii="Times New Roman" w:hAnsi="Times New Roman" w:cs="Times New Roman"/>
          <w:i/>
          <w:sz w:val="24"/>
          <w:szCs w:val="24"/>
        </w:rPr>
        <w:t>Необходимо для усиления акцента на приобретении первичных знаний о предпринимательстве и предпринимательских структурах</w:t>
      </w:r>
      <w:r w:rsidR="001E4752" w:rsidRPr="001E4752">
        <w:rPr>
          <w:rFonts w:ascii="Times New Roman" w:hAnsi="Times New Roman" w:cs="Times New Roman"/>
          <w:i/>
          <w:sz w:val="24"/>
          <w:szCs w:val="24"/>
        </w:rPr>
        <w:t xml:space="preserve">, а также для более полной реализации </w:t>
      </w:r>
      <w:r w:rsidR="001E4752" w:rsidRPr="001E4752">
        <w:rPr>
          <w:rFonts w:ascii="Times New Roman" w:hAnsi="Times New Roman" w:cs="Times New Roman"/>
          <w:i/>
          <w:color w:val="1A1A18"/>
          <w:sz w:val="24"/>
          <w:szCs w:val="24"/>
          <w:shd w:val="clear" w:color="auto" w:fill="FFFFFF"/>
        </w:rPr>
        <w:t>Концепции</w:t>
      </w:r>
      <w:r w:rsidR="001E4752" w:rsidRPr="001E4752">
        <w:rPr>
          <w:rFonts w:ascii="Times New Roman" w:hAnsi="Times New Roman" w:cs="Times New Roman"/>
          <w:i/>
          <w:color w:val="1A1A18"/>
          <w:sz w:val="24"/>
          <w:szCs w:val="24"/>
          <w:shd w:val="clear" w:color="auto" w:fill="FFFFFF"/>
        </w:rPr>
        <w:t xml:space="preserve"> «Университет 3.0»</w:t>
      </w:r>
      <w:r w:rsidR="001E4752" w:rsidRPr="001E4752">
        <w:rPr>
          <w:rFonts w:ascii="Times New Roman" w:hAnsi="Times New Roman" w:cs="Times New Roman"/>
          <w:i/>
          <w:color w:val="1A1A18"/>
          <w:sz w:val="24"/>
          <w:szCs w:val="24"/>
          <w:shd w:val="clear" w:color="auto" w:fill="FFFFFF"/>
        </w:rPr>
        <w:t>,</w:t>
      </w:r>
      <w:r w:rsidR="001E4752" w:rsidRPr="001E4752">
        <w:rPr>
          <w:rFonts w:ascii="Times New Roman" w:hAnsi="Times New Roman" w:cs="Times New Roman"/>
          <w:color w:val="1A1A18"/>
          <w:sz w:val="24"/>
          <w:szCs w:val="24"/>
          <w:shd w:val="clear" w:color="auto" w:fill="FFFFFF"/>
        </w:rPr>
        <w:t xml:space="preserve"> н</w:t>
      </w:r>
      <w:r w:rsidR="001E4752" w:rsidRPr="001E4752">
        <w:rPr>
          <w:rStyle w:val="a5"/>
          <w:rFonts w:ascii="Times New Roman" w:hAnsi="Times New Roman" w:cs="Times New Roman"/>
          <w:color w:val="1A1A18"/>
          <w:sz w:val="24"/>
          <w:szCs w:val="24"/>
          <w:shd w:val="clear" w:color="auto" w:fill="FFFFFF"/>
        </w:rPr>
        <w:t>аправлен</w:t>
      </w:r>
      <w:r w:rsidR="001E4752" w:rsidRPr="001E4752">
        <w:rPr>
          <w:rStyle w:val="a5"/>
          <w:rFonts w:ascii="Times New Roman" w:hAnsi="Times New Roman" w:cs="Times New Roman"/>
          <w:color w:val="1A1A18"/>
          <w:sz w:val="24"/>
          <w:szCs w:val="24"/>
          <w:shd w:val="clear" w:color="auto" w:fill="FFFFFF"/>
        </w:rPr>
        <w:t>ной</w:t>
      </w:r>
      <w:r w:rsidR="001E4752" w:rsidRPr="001E4752">
        <w:rPr>
          <w:rStyle w:val="a5"/>
          <w:rFonts w:ascii="Times New Roman" w:hAnsi="Times New Roman" w:cs="Times New Roman"/>
          <w:color w:val="1A1A18"/>
          <w:sz w:val="24"/>
          <w:szCs w:val="24"/>
          <w:shd w:val="clear" w:color="auto" w:fill="FFFFFF"/>
        </w:rPr>
        <w:t xml:space="preserve"> на комплексное развитие научно-исследовательской, инновационной и предпринимательской инфраструктуры</w:t>
      </w:r>
      <w:r w:rsidR="001E4752">
        <w:rPr>
          <w:rStyle w:val="a5"/>
          <w:rFonts w:ascii="Times New Roman" w:hAnsi="Times New Roman" w:cs="Times New Roman"/>
          <w:color w:val="1A1A18"/>
          <w:sz w:val="24"/>
          <w:szCs w:val="24"/>
          <w:shd w:val="clear" w:color="auto" w:fill="FFFFFF"/>
        </w:rPr>
        <w:t>. Вопросы менеджмента должны быть сконцентрированы в рамках дисциплины «Логистический менеджмент»</w:t>
      </w:r>
      <w:r w:rsidR="001E4752" w:rsidRPr="001E4752">
        <w:rPr>
          <w:rStyle w:val="a5"/>
          <w:rFonts w:ascii="Times New Roman" w:hAnsi="Times New Roman" w:cs="Times New Roman"/>
          <w:color w:val="1A1A18"/>
          <w:sz w:val="24"/>
          <w:szCs w:val="24"/>
          <w:shd w:val="clear" w:color="auto" w:fill="FFFFFF"/>
        </w:rPr>
        <w:t> </w:t>
      </w:r>
    </w:p>
    <w:p w:rsidR="008C6AC7" w:rsidRPr="008C6AC7" w:rsidRDefault="001E4752" w:rsidP="001E4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Сократить количество </w:t>
      </w:r>
      <w:r w:rsidR="008C6AC7">
        <w:rPr>
          <w:rFonts w:ascii="Times New Roman" w:hAnsi="Times New Roman" w:cs="Times New Roman"/>
          <w:i/>
          <w:sz w:val="24"/>
          <w:szCs w:val="24"/>
        </w:rPr>
        <w:t>аудиторных лекционных часов дисциплины «</w:t>
      </w:r>
      <w:proofErr w:type="spellStart"/>
      <w:r w:rsidR="008C6AC7">
        <w:t>Мультимодальные</w:t>
      </w:r>
      <w:proofErr w:type="spellEnd"/>
      <w:r w:rsidR="008C6AC7">
        <w:t xml:space="preserve"> транспортные технологии/ Международные транспортные операции</w:t>
      </w:r>
      <w:r w:rsidR="008C6AC7">
        <w:t xml:space="preserve">» </w:t>
      </w:r>
      <w:r w:rsidR="008C6AC7" w:rsidRPr="00B769D5">
        <w:rPr>
          <w:b/>
        </w:rPr>
        <w:t>с 30 до 20</w:t>
      </w:r>
      <w:r w:rsidR="008C6AC7">
        <w:t xml:space="preserve"> и соответственно увеличить </w:t>
      </w:r>
      <w:r w:rsidR="008C6AC7" w:rsidRPr="008C6AC7">
        <w:rPr>
          <w:rFonts w:ascii="Times New Roman" w:hAnsi="Times New Roman" w:cs="Times New Roman"/>
          <w:sz w:val="24"/>
          <w:szCs w:val="24"/>
        </w:rPr>
        <w:t>количество аудиторных лекционных часов дисциплины</w:t>
      </w:r>
      <w:r w:rsidR="00B769D5">
        <w:rPr>
          <w:rFonts w:ascii="Times New Roman" w:hAnsi="Times New Roman" w:cs="Times New Roman"/>
          <w:sz w:val="24"/>
          <w:szCs w:val="24"/>
        </w:rPr>
        <w:t xml:space="preserve"> «</w:t>
      </w:r>
      <w:r w:rsidR="00B769D5">
        <w:t>Управление затратами</w:t>
      </w:r>
      <w:r w:rsidR="00B769D5">
        <w:t>»</w:t>
      </w:r>
      <w:r w:rsidR="008C6AC7" w:rsidRPr="008C6AC7">
        <w:rPr>
          <w:rFonts w:ascii="Times New Roman" w:hAnsi="Times New Roman" w:cs="Times New Roman"/>
          <w:sz w:val="24"/>
          <w:szCs w:val="24"/>
        </w:rPr>
        <w:t xml:space="preserve"> </w:t>
      </w:r>
      <w:r w:rsidR="008C6AC7" w:rsidRPr="00B769D5">
        <w:rPr>
          <w:rFonts w:ascii="Times New Roman" w:hAnsi="Times New Roman" w:cs="Times New Roman"/>
          <w:b/>
          <w:sz w:val="24"/>
          <w:szCs w:val="24"/>
        </w:rPr>
        <w:t>с 42 до 52 часов</w:t>
      </w:r>
      <w:r w:rsidR="008C6AC7" w:rsidRPr="008C6AC7">
        <w:rPr>
          <w:rFonts w:ascii="Times New Roman" w:hAnsi="Times New Roman" w:cs="Times New Roman"/>
          <w:sz w:val="24"/>
          <w:szCs w:val="24"/>
        </w:rPr>
        <w:t>.</w:t>
      </w:r>
    </w:p>
    <w:p w:rsidR="00BF14DF" w:rsidRDefault="008C6AC7" w:rsidP="008C6AC7">
      <w:pPr>
        <w:pStyle w:val="a3"/>
        <w:rPr>
          <w:rFonts w:ascii="Times New Roman" w:hAnsi="Times New Roman" w:cs="Times New Roman"/>
          <w:color w:val="1A1A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Это связано с тем, что транспортные технологии и операции преимущественно изучаются в рамках дисциплины «Транспортная логистика» и соответственно для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мультимодальных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междунаро</w:t>
      </w:r>
      <w:r w:rsidR="00AD6D16">
        <w:rPr>
          <w:rFonts w:ascii="Times New Roman" w:hAnsi="Times New Roman" w:cs="Times New Roman"/>
          <w:i/>
          <w:sz w:val="24"/>
          <w:szCs w:val="24"/>
        </w:rPr>
        <w:t>дных транспортных операций меньш</w:t>
      </w:r>
      <w:r>
        <w:rPr>
          <w:rFonts w:ascii="Times New Roman" w:hAnsi="Times New Roman" w:cs="Times New Roman"/>
          <w:i/>
          <w:sz w:val="24"/>
          <w:szCs w:val="24"/>
        </w:rPr>
        <w:t xml:space="preserve">его количества часов достаточно, а для дисциплины </w:t>
      </w:r>
      <w:r w:rsidRPr="008C6AC7">
        <w:rPr>
          <w:rFonts w:ascii="Times New Roman" w:hAnsi="Times New Roman" w:cs="Times New Roman"/>
          <w:sz w:val="24"/>
          <w:szCs w:val="24"/>
        </w:rPr>
        <w:t>«</w:t>
      </w:r>
      <w:r w:rsidRPr="008C6AC7">
        <w:t>Управление затратами</w:t>
      </w:r>
      <w:r w:rsidRPr="008C6AC7">
        <w:t>», наоборот, требуется усиление, так как в предыдущей редакции учебного плана дисциплина изучалась два семестра.</w:t>
      </w:r>
      <w:r w:rsidR="001E4752" w:rsidRPr="008C6AC7">
        <w:rPr>
          <w:rFonts w:ascii="Times New Roman" w:hAnsi="Times New Roman" w:cs="Times New Roman"/>
          <w:iCs/>
          <w:color w:val="1A1A18"/>
          <w:sz w:val="24"/>
          <w:szCs w:val="24"/>
          <w:shd w:val="clear" w:color="auto" w:fill="FFFFFF"/>
        </w:rPr>
        <w:br/>
      </w:r>
    </w:p>
    <w:p w:rsidR="00BF14DF" w:rsidRDefault="00BF14DF" w:rsidP="008C6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Зам.декана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коммерческого факультета</w:t>
      </w:r>
    </w:p>
    <w:p w:rsidR="00BF14DF" w:rsidRDefault="00BF14DF" w:rsidP="008C6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Доцент кафедры коммерции и логистики</w:t>
      </w:r>
    </w:p>
    <w:p w:rsidR="00BF14DF" w:rsidRDefault="00BF14DF" w:rsidP="008C6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Белорусского торгово-экономического университета</w:t>
      </w:r>
    </w:p>
    <w:p w:rsidR="00846480" w:rsidRPr="001E4752" w:rsidRDefault="00BF14DF" w:rsidP="008C6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потребительской кооперации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Н.В.Оксенчук</w:t>
      </w:r>
      <w:proofErr w:type="spellEnd"/>
      <w:r w:rsidR="001E4752" w:rsidRPr="001E4752">
        <w:rPr>
          <w:rFonts w:ascii="Times New Roman" w:hAnsi="Times New Roman" w:cs="Times New Roman"/>
          <w:color w:val="1A1A18"/>
          <w:sz w:val="24"/>
          <w:szCs w:val="24"/>
          <w:shd w:val="clear" w:color="auto" w:fill="FFFFFF"/>
        </w:rPr>
        <w:br/>
      </w:r>
    </w:p>
    <w:sectPr w:rsidR="00846480" w:rsidRPr="001E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3408D"/>
    <w:multiLevelType w:val="hybridMultilevel"/>
    <w:tmpl w:val="2058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62"/>
    <w:rsid w:val="00170962"/>
    <w:rsid w:val="001877B9"/>
    <w:rsid w:val="001E4752"/>
    <w:rsid w:val="0054688B"/>
    <w:rsid w:val="00580F7B"/>
    <w:rsid w:val="00846480"/>
    <w:rsid w:val="008C6AC7"/>
    <w:rsid w:val="00907AF5"/>
    <w:rsid w:val="00AD6D16"/>
    <w:rsid w:val="00B769D5"/>
    <w:rsid w:val="00BF14DF"/>
    <w:rsid w:val="00DF3B45"/>
    <w:rsid w:val="00E032B6"/>
    <w:rsid w:val="00E1356A"/>
    <w:rsid w:val="00F8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1D28B-CCEC-4258-BCDE-427CD5D0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4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E4752"/>
    <w:rPr>
      <w:color w:val="0000FF"/>
      <w:u w:val="single"/>
    </w:rPr>
  </w:style>
  <w:style w:type="character" w:styleId="a5">
    <w:name w:val="Emphasis"/>
    <w:basedOn w:val="a0"/>
    <w:uiPriority w:val="20"/>
    <w:qFormat/>
    <w:rsid w:val="001E475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F14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2021-03-24T20:16:00Z</dcterms:created>
  <dcterms:modified xsi:type="dcterms:W3CDTF">2021-03-25T10:12:00Z</dcterms:modified>
</cp:coreProperties>
</file>